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12B" w:rsidRDefault="0005112B" w:rsidP="0005112B">
      <w:pPr>
        <w:pStyle w:val="a3"/>
        <w:tabs>
          <w:tab w:val="center" w:pos="3969"/>
        </w:tabs>
        <w:jc w:val="center"/>
        <w:rPr>
          <w:b/>
          <w:sz w:val="44"/>
        </w:rPr>
      </w:pPr>
      <w:r>
        <w:rPr>
          <w:b/>
          <w:noProof/>
          <w:sz w:val="48"/>
        </w:rPr>
        <w:drawing>
          <wp:inline distT="0" distB="0" distL="0" distR="0">
            <wp:extent cx="504825" cy="571500"/>
            <wp:effectExtent l="0" t="0" r="0" b="0"/>
            <wp:docPr id="2" name="Рисунок 2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12B" w:rsidRPr="00804DBD" w:rsidRDefault="0005112B" w:rsidP="0005112B">
      <w:pPr>
        <w:pStyle w:val="a3"/>
        <w:tabs>
          <w:tab w:val="center" w:pos="3969"/>
        </w:tabs>
        <w:jc w:val="center"/>
        <w:rPr>
          <w:b/>
          <w:bCs/>
          <w:sz w:val="48"/>
          <w:szCs w:val="48"/>
        </w:rPr>
      </w:pPr>
      <w:r w:rsidRPr="00804DBD">
        <w:rPr>
          <w:b/>
          <w:bCs/>
          <w:sz w:val="48"/>
          <w:szCs w:val="48"/>
        </w:rPr>
        <w:t xml:space="preserve">Собрание депутатов </w:t>
      </w:r>
    </w:p>
    <w:p w:rsidR="0005112B" w:rsidRDefault="0005112B" w:rsidP="0005112B">
      <w:pPr>
        <w:pStyle w:val="a3"/>
        <w:tabs>
          <w:tab w:val="center" w:pos="3969"/>
        </w:tabs>
        <w:jc w:val="center"/>
        <w:rPr>
          <w:b/>
          <w:bCs/>
          <w:sz w:val="40"/>
          <w:szCs w:val="40"/>
        </w:rPr>
      </w:pPr>
      <w:proofErr w:type="gramStart"/>
      <w:r w:rsidRPr="00804DBD">
        <w:rPr>
          <w:b/>
          <w:bCs/>
          <w:sz w:val="40"/>
          <w:szCs w:val="40"/>
        </w:rPr>
        <w:t>Катав-Ивановского</w:t>
      </w:r>
      <w:proofErr w:type="gramEnd"/>
      <w:r w:rsidRPr="00804DBD">
        <w:rPr>
          <w:b/>
          <w:bCs/>
          <w:sz w:val="40"/>
          <w:szCs w:val="40"/>
        </w:rPr>
        <w:t xml:space="preserve"> муниципального района</w:t>
      </w:r>
    </w:p>
    <w:p w:rsidR="0005112B" w:rsidRPr="00804DBD" w:rsidRDefault="0005112B" w:rsidP="0005112B">
      <w:pPr>
        <w:pStyle w:val="a3"/>
        <w:tabs>
          <w:tab w:val="center" w:pos="396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</w:p>
    <w:p w:rsidR="0005112B" w:rsidRPr="00DA141C" w:rsidRDefault="0005112B" w:rsidP="0005112B">
      <w:pPr>
        <w:pStyle w:val="a3"/>
        <w:tabs>
          <w:tab w:val="center" w:pos="3969"/>
        </w:tabs>
        <w:jc w:val="center"/>
        <w:rPr>
          <w:b/>
          <w:bCs/>
          <w:sz w:val="20"/>
          <w:szCs w:val="20"/>
        </w:rPr>
      </w:pPr>
      <w:r>
        <w:rPr>
          <w:noProof/>
        </w:rPr>
        <w:pict>
          <v:line id="_x0000_s1027" style="position:absolute;left:0;text-align:left;z-index:251659264" from="-18pt,7.85pt" to="468pt,8.9pt" strokeweight="3pt">
            <v:stroke linestyle="thinThin"/>
          </v:line>
        </w:pict>
      </w:r>
    </w:p>
    <w:p w:rsidR="00CB5FDC" w:rsidRPr="0005112B" w:rsidRDefault="0005112B" w:rsidP="0005112B">
      <w:pPr>
        <w:pStyle w:val="a3"/>
        <w:tabs>
          <w:tab w:val="center" w:pos="3969"/>
        </w:tabs>
        <w:ind w:firstLine="0"/>
        <w:rPr>
          <w:caps/>
          <w:spacing w:val="50"/>
          <w:sz w:val="32"/>
          <w:szCs w:val="32"/>
          <w:u w:val="single"/>
        </w:rPr>
      </w:pPr>
      <w:r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>«16</w:t>
      </w:r>
      <w:r w:rsidR="00CB5FDC">
        <w:rPr>
          <w:szCs w:val="28"/>
        </w:rPr>
        <w:t xml:space="preserve">»  </w:t>
      </w:r>
      <w:r w:rsidR="00B20481">
        <w:rPr>
          <w:szCs w:val="28"/>
        </w:rPr>
        <w:t>мая</w:t>
      </w:r>
      <w:r w:rsidR="00CB5FDC">
        <w:rPr>
          <w:szCs w:val="28"/>
        </w:rPr>
        <w:t xml:space="preserve">   201</w:t>
      </w:r>
      <w:r w:rsidR="00B20481">
        <w:rPr>
          <w:szCs w:val="28"/>
        </w:rPr>
        <w:t>8</w:t>
      </w:r>
      <w:r>
        <w:rPr>
          <w:szCs w:val="28"/>
        </w:rPr>
        <w:t xml:space="preserve"> года</w:t>
      </w:r>
      <w:r w:rsidR="00CB5FDC">
        <w:rPr>
          <w:szCs w:val="28"/>
        </w:rPr>
        <w:t xml:space="preserve">                                                                    </w:t>
      </w:r>
      <w:r w:rsidR="00CB5FDC" w:rsidRPr="0005112B">
        <w:rPr>
          <w:szCs w:val="28"/>
          <w:u w:val="single"/>
        </w:rPr>
        <w:t xml:space="preserve">№  </w:t>
      </w:r>
      <w:r w:rsidRPr="0005112B">
        <w:rPr>
          <w:szCs w:val="28"/>
          <w:u w:val="single"/>
        </w:rPr>
        <w:t>305</w:t>
      </w:r>
    </w:p>
    <w:p w:rsidR="00CB5FDC" w:rsidRDefault="00CB5FDC" w:rsidP="00CB5FDC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CB5FDC" w:rsidRDefault="00CB5FDC" w:rsidP="00CB5FDC">
      <w:pPr>
        <w:pStyle w:val="ConsPlusTitle"/>
        <w:widowControl/>
        <w:ind w:right="42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0481" w:rsidRDefault="00CB5FDC" w:rsidP="00CB5FDC">
      <w:pPr>
        <w:pStyle w:val="ConsPlusTitle"/>
        <w:widowControl/>
        <w:ind w:right="425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рассмотрении обращений начальника Управления образования Киселевой К.Н.</w:t>
      </w:r>
      <w:r w:rsidR="00B20481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B20481" w:rsidRDefault="00B20481" w:rsidP="00CB5FDC">
      <w:pPr>
        <w:pStyle w:val="ConsPlusTitle"/>
        <w:widowControl/>
        <w:ind w:right="4252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ачальника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Управления культуры Бисярина А.А.</w:t>
      </w:r>
      <w:r w:rsidR="00CB5FDC">
        <w:rPr>
          <w:rFonts w:ascii="Times New Roman" w:hAnsi="Times New Roman" w:cs="Times New Roman"/>
          <w:b w:val="0"/>
          <w:sz w:val="28"/>
          <w:szCs w:val="28"/>
        </w:rPr>
        <w:t xml:space="preserve">  к Главе Катав-Ивановского муниципального района Киршину Е.Ю. за №№ </w:t>
      </w:r>
      <w:r>
        <w:rPr>
          <w:rFonts w:ascii="Times New Roman" w:hAnsi="Times New Roman" w:cs="Times New Roman"/>
          <w:b w:val="0"/>
          <w:sz w:val="28"/>
          <w:szCs w:val="28"/>
        </w:rPr>
        <w:t>542,б/н от 27 марта 2018 года, за №№ 566,214 от 29 марта 2018 года,</w:t>
      </w:r>
      <w:r w:rsidR="00CB5F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за №№ 605 от 04 апреля 2018 года</w:t>
      </w:r>
      <w:r w:rsidR="003A21A9">
        <w:rPr>
          <w:rFonts w:ascii="Times New Roman" w:hAnsi="Times New Roman" w:cs="Times New Roman"/>
          <w:b w:val="0"/>
          <w:sz w:val="28"/>
          <w:szCs w:val="28"/>
        </w:rPr>
        <w:t>, № 609,612 от 05 апреля 2018 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4D7536">
        <w:rPr>
          <w:rFonts w:ascii="Times New Roman" w:hAnsi="Times New Roman" w:cs="Times New Roman"/>
          <w:b w:val="0"/>
          <w:sz w:val="28"/>
          <w:szCs w:val="28"/>
        </w:rPr>
        <w:t xml:space="preserve">,№ 624 от 06 апреля 2018 г </w:t>
      </w:r>
      <w:r w:rsidR="00CB5FDC">
        <w:rPr>
          <w:rFonts w:ascii="Times New Roman" w:hAnsi="Times New Roman" w:cs="Times New Roman"/>
          <w:b w:val="0"/>
          <w:sz w:val="28"/>
          <w:szCs w:val="28"/>
        </w:rPr>
        <w:t xml:space="preserve">«О выделении дополнительных денежных средств  в сумме </w:t>
      </w:r>
      <w:r w:rsidR="004D7536">
        <w:rPr>
          <w:rFonts w:ascii="Times New Roman" w:hAnsi="Times New Roman" w:cs="Times New Roman"/>
          <w:b w:val="0"/>
          <w:sz w:val="28"/>
          <w:szCs w:val="28"/>
        </w:rPr>
        <w:t>2 017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3A21A9">
        <w:rPr>
          <w:rFonts w:ascii="Times New Roman" w:hAnsi="Times New Roman" w:cs="Times New Roman"/>
          <w:b w:val="0"/>
          <w:sz w:val="28"/>
          <w:szCs w:val="28"/>
        </w:rPr>
        <w:t>3</w:t>
      </w:r>
      <w:r w:rsidR="00CB5FDC"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 w:rsidR="00CB5FDC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CB5FDC">
        <w:rPr>
          <w:rFonts w:ascii="Times New Roman" w:hAnsi="Times New Roman" w:cs="Times New Roman"/>
          <w:b w:val="0"/>
          <w:sz w:val="28"/>
          <w:szCs w:val="28"/>
        </w:rPr>
        <w:t>ублей для устранения нарушений требований пожарной безопасности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образовательных учреждений и </w:t>
      </w:r>
      <w:r w:rsidR="00C953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53E8">
        <w:rPr>
          <w:rFonts w:ascii="Times New Roman" w:hAnsi="Times New Roman" w:cs="Times New Roman"/>
          <w:b w:val="0"/>
          <w:sz w:val="28"/>
          <w:szCs w:val="28"/>
        </w:rPr>
        <w:t xml:space="preserve">учреждений культуры , а также оборудования </w:t>
      </w:r>
      <w:r>
        <w:rPr>
          <w:rFonts w:ascii="Times New Roman" w:hAnsi="Times New Roman" w:cs="Times New Roman"/>
          <w:b w:val="0"/>
          <w:sz w:val="28"/>
          <w:szCs w:val="28"/>
        </w:rPr>
        <w:t>системой видеонаблюдения дошкольных образовательных учреждений</w:t>
      </w:r>
      <w:r w:rsidR="00C953E8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5FDC" w:rsidRDefault="00CB5FDC" w:rsidP="00CB5FDC">
      <w:pPr>
        <w:pStyle w:val="a3"/>
        <w:rPr>
          <w:szCs w:val="28"/>
        </w:rPr>
      </w:pPr>
      <w:r>
        <w:rPr>
          <w:szCs w:val="28"/>
        </w:rPr>
        <w:t xml:space="preserve">       </w:t>
      </w:r>
    </w:p>
    <w:p w:rsidR="00CB5FDC" w:rsidRDefault="00CB5FDC" w:rsidP="00CB5FDC">
      <w:pPr>
        <w:pStyle w:val="a3"/>
        <w:rPr>
          <w:szCs w:val="28"/>
        </w:rPr>
      </w:pPr>
      <w:r>
        <w:rPr>
          <w:szCs w:val="28"/>
        </w:rPr>
        <w:t xml:space="preserve">      Рассмотрев обращения начальника Управления образования Киселевой К.Н. </w:t>
      </w:r>
      <w:r w:rsidR="00787CB9">
        <w:rPr>
          <w:szCs w:val="28"/>
        </w:rPr>
        <w:t xml:space="preserve">и </w:t>
      </w:r>
      <w:proofErr w:type="spellStart"/>
      <w:proofErr w:type="gramStart"/>
      <w:r w:rsidR="00C953E8">
        <w:rPr>
          <w:szCs w:val="28"/>
        </w:rPr>
        <w:t>и</w:t>
      </w:r>
      <w:proofErr w:type="gramEnd"/>
      <w:r w:rsidR="00787CB9" w:rsidRPr="00787CB9">
        <w:rPr>
          <w:szCs w:val="28"/>
        </w:rPr>
        <w:t>.о.начальника</w:t>
      </w:r>
      <w:proofErr w:type="spellEnd"/>
      <w:r w:rsidR="00787CB9" w:rsidRPr="00787CB9">
        <w:rPr>
          <w:szCs w:val="28"/>
        </w:rPr>
        <w:t xml:space="preserve"> Управления культуры</w:t>
      </w:r>
      <w:r w:rsidR="00787CB9">
        <w:rPr>
          <w:b/>
          <w:szCs w:val="28"/>
        </w:rPr>
        <w:t xml:space="preserve"> </w:t>
      </w:r>
      <w:r w:rsidR="00787CB9" w:rsidRPr="00787CB9">
        <w:rPr>
          <w:szCs w:val="28"/>
        </w:rPr>
        <w:t>Бисярина А.А.</w:t>
      </w:r>
      <w:r w:rsidR="00787CB9">
        <w:rPr>
          <w:b/>
          <w:szCs w:val="28"/>
        </w:rPr>
        <w:t xml:space="preserve">  </w:t>
      </w:r>
      <w:r>
        <w:rPr>
          <w:szCs w:val="28"/>
        </w:rPr>
        <w:t xml:space="preserve">к  Главе Катав-Ивановского муниципального района Киршину Е.Ю. </w:t>
      </w:r>
      <w:r w:rsidR="00C953E8">
        <w:rPr>
          <w:szCs w:val="28"/>
        </w:rPr>
        <w:t xml:space="preserve">за </w:t>
      </w:r>
      <w:r w:rsidR="00787CB9" w:rsidRPr="00C953E8">
        <w:rPr>
          <w:szCs w:val="28"/>
        </w:rPr>
        <w:t>№№ 542,б/н от 27 марта</w:t>
      </w:r>
      <w:r w:rsidRPr="00C953E8">
        <w:rPr>
          <w:szCs w:val="28"/>
        </w:rPr>
        <w:t xml:space="preserve"> </w:t>
      </w:r>
      <w:r w:rsidR="00787CB9" w:rsidRPr="00C953E8">
        <w:rPr>
          <w:szCs w:val="28"/>
        </w:rPr>
        <w:t>2018 года, за №№ 566,214 от 29 марта 2018 года, за №№ 605,602 от 04 апреля  2018 года</w:t>
      </w:r>
      <w:r w:rsidR="003A21A9">
        <w:rPr>
          <w:szCs w:val="28"/>
        </w:rPr>
        <w:t xml:space="preserve">, </w:t>
      </w:r>
      <w:r w:rsidR="003A21A9" w:rsidRPr="003A21A9">
        <w:rPr>
          <w:szCs w:val="28"/>
        </w:rPr>
        <w:t>№ 609,612 от 05 апреля 2018 г</w:t>
      </w:r>
      <w:r w:rsidR="003A21A9">
        <w:rPr>
          <w:szCs w:val="28"/>
        </w:rPr>
        <w:t xml:space="preserve"> </w:t>
      </w:r>
      <w:r w:rsidR="004D7536">
        <w:rPr>
          <w:szCs w:val="28"/>
        </w:rPr>
        <w:t>,</w:t>
      </w:r>
      <w:r w:rsidR="003A21A9">
        <w:rPr>
          <w:szCs w:val="28"/>
        </w:rPr>
        <w:t xml:space="preserve"> </w:t>
      </w:r>
      <w:r w:rsidR="004D7536" w:rsidRPr="004D7536">
        <w:rPr>
          <w:szCs w:val="28"/>
        </w:rPr>
        <w:t>,№ 624 от 06 апреля 2018 г</w:t>
      </w:r>
      <w:r w:rsidR="004D7536">
        <w:rPr>
          <w:b/>
          <w:szCs w:val="28"/>
        </w:rPr>
        <w:t xml:space="preserve"> </w:t>
      </w:r>
      <w:r>
        <w:rPr>
          <w:szCs w:val="28"/>
        </w:rPr>
        <w:t xml:space="preserve">«О выделении дополнительных денежных средств  </w:t>
      </w:r>
      <w:r>
        <w:rPr>
          <w:b/>
          <w:i/>
          <w:szCs w:val="28"/>
        </w:rPr>
        <w:t xml:space="preserve">в сумме </w:t>
      </w:r>
      <w:r w:rsidR="004D7536">
        <w:rPr>
          <w:b/>
          <w:i/>
          <w:szCs w:val="28"/>
        </w:rPr>
        <w:t xml:space="preserve">     </w:t>
      </w:r>
      <w:r w:rsidR="004D7536">
        <w:rPr>
          <w:b/>
          <w:szCs w:val="28"/>
        </w:rPr>
        <w:t>2 017</w:t>
      </w:r>
      <w:r w:rsidR="003A21A9" w:rsidRPr="003A21A9">
        <w:rPr>
          <w:b/>
          <w:i/>
          <w:szCs w:val="28"/>
        </w:rPr>
        <w:t>,3</w:t>
      </w:r>
      <w:r w:rsidR="003A21A9">
        <w:rPr>
          <w:b/>
          <w:szCs w:val="28"/>
        </w:rPr>
        <w:t xml:space="preserve"> </w:t>
      </w:r>
      <w:r>
        <w:rPr>
          <w:b/>
          <w:i/>
          <w:szCs w:val="28"/>
        </w:rPr>
        <w:t>тыс</w:t>
      </w:r>
      <w:proofErr w:type="gramStart"/>
      <w:r>
        <w:rPr>
          <w:b/>
          <w:i/>
          <w:szCs w:val="28"/>
        </w:rPr>
        <w:t>.р</w:t>
      </w:r>
      <w:proofErr w:type="gramEnd"/>
      <w:r>
        <w:rPr>
          <w:b/>
          <w:i/>
          <w:szCs w:val="28"/>
        </w:rPr>
        <w:t>ублей</w:t>
      </w:r>
      <w:r>
        <w:rPr>
          <w:szCs w:val="28"/>
        </w:rPr>
        <w:t xml:space="preserve"> для устранения нарушений требований пожарной безопасности </w:t>
      </w:r>
      <w:r w:rsidR="00787CB9" w:rsidRPr="00C953E8">
        <w:rPr>
          <w:szCs w:val="28"/>
        </w:rPr>
        <w:t>образовательных учреждений и</w:t>
      </w:r>
      <w:r w:rsidR="00C953E8">
        <w:rPr>
          <w:szCs w:val="28"/>
        </w:rPr>
        <w:t xml:space="preserve"> </w:t>
      </w:r>
      <w:r w:rsidR="00C953E8" w:rsidRPr="00C953E8">
        <w:rPr>
          <w:szCs w:val="28"/>
        </w:rPr>
        <w:t xml:space="preserve">учреждений культуры   </w:t>
      </w:r>
      <w:r w:rsidR="00C953E8">
        <w:rPr>
          <w:szCs w:val="28"/>
        </w:rPr>
        <w:t>, а также</w:t>
      </w:r>
      <w:r w:rsidR="00C953E8" w:rsidRPr="00C953E8">
        <w:rPr>
          <w:szCs w:val="28"/>
        </w:rPr>
        <w:t xml:space="preserve"> оборудования</w:t>
      </w:r>
      <w:r w:rsidRPr="00C953E8">
        <w:rPr>
          <w:szCs w:val="28"/>
        </w:rPr>
        <w:t xml:space="preserve"> </w:t>
      </w:r>
      <w:r w:rsidR="00C953E8" w:rsidRPr="00C953E8">
        <w:rPr>
          <w:szCs w:val="28"/>
        </w:rPr>
        <w:t>системой видеонаблюдения дошкольных образовательных  учреждений</w:t>
      </w:r>
      <w:r w:rsidR="00C953E8">
        <w:rPr>
          <w:szCs w:val="28"/>
        </w:rPr>
        <w:t xml:space="preserve"> </w:t>
      </w:r>
      <w:r>
        <w:rPr>
          <w:szCs w:val="28"/>
        </w:rPr>
        <w:t>и изучив материалы заключения Финансового управления администрации Катав-Ивановского муниципального района за подписью Заместителя Главы Катав-Ивановского муниципального района, начальника финансового управления Администрации Чечеткиной С.Л. « Об исполнении бюджета Катав-Ивановского муниципального района  за 201</w:t>
      </w:r>
      <w:r w:rsidR="00C953E8">
        <w:rPr>
          <w:szCs w:val="28"/>
        </w:rPr>
        <w:t>8</w:t>
      </w:r>
      <w:r>
        <w:rPr>
          <w:szCs w:val="28"/>
        </w:rPr>
        <w:t xml:space="preserve"> </w:t>
      </w:r>
      <w:r>
        <w:rPr>
          <w:szCs w:val="28"/>
        </w:rPr>
        <w:lastRenderedPageBreak/>
        <w:t xml:space="preserve">год ( по состоянию на 01 </w:t>
      </w:r>
      <w:r w:rsidR="00C953E8">
        <w:rPr>
          <w:szCs w:val="28"/>
        </w:rPr>
        <w:t xml:space="preserve">апреля </w:t>
      </w:r>
      <w:r>
        <w:rPr>
          <w:szCs w:val="28"/>
        </w:rPr>
        <w:t>201</w:t>
      </w:r>
      <w:r w:rsidR="00C953E8">
        <w:rPr>
          <w:szCs w:val="28"/>
        </w:rPr>
        <w:t>8</w:t>
      </w:r>
      <w:r>
        <w:rPr>
          <w:szCs w:val="28"/>
        </w:rPr>
        <w:t xml:space="preserve"> года)»</w:t>
      </w:r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Собрание депутатов Катав-Ивановского муниципального района                                               </w:t>
      </w:r>
    </w:p>
    <w:p w:rsidR="00CB5FDC" w:rsidRDefault="00CB5FDC" w:rsidP="00CB5FDC">
      <w:pPr>
        <w:pStyle w:val="a3"/>
        <w:rPr>
          <w:szCs w:val="28"/>
        </w:rPr>
      </w:pPr>
      <w:r>
        <w:rPr>
          <w:szCs w:val="28"/>
        </w:rPr>
        <w:tab/>
        <w:t xml:space="preserve">  </w:t>
      </w:r>
    </w:p>
    <w:p w:rsidR="00CB5FDC" w:rsidRDefault="00CB5FDC" w:rsidP="00CB5FDC">
      <w:pPr>
        <w:ind w:firstLine="0"/>
        <w:jc w:val="left"/>
        <w:rPr>
          <w:szCs w:val="28"/>
        </w:rPr>
      </w:pPr>
      <w:r>
        <w:rPr>
          <w:szCs w:val="28"/>
        </w:rPr>
        <w:t xml:space="preserve">       Решает:</w:t>
      </w:r>
    </w:p>
    <w:p w:rsidR="00CB5FDC" w:rsidRDefault="00CB5FDC" w:rsidP="00CB5FDC">
      <w:pPr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       В условиях ограниченности районного бюджета Катав-Ивановского муниципального района в 201</w:t>
      </w:r>
      <w:r w:rsidR="00FF183B">
        <w:rPr>
          <w:szCs w:val="28"/>
        </w:rPr>
        <w:t>8</w:t>
      </w:r>
      <w:r>
        <w:rPr>
          <w:szCs w:val="28"/>
        </w:rPr>
        <w:t xml:space="preserve"> году, из-за отсутствия дополнительных финансовых ресурсов в 201</w:t>
      </w:r>
      <w:r w:rsidR="00FF183B">
        <w:rPr>
          <w:szCs w:val="28"/>
        </w:rPr>
        <w:t>8</w:t>
      </w:r>
      <w:r>
        <w:rPr>
          <w:szCs w:val="28"/>
        </w:rPr>
        <w:t xml:space="preserve"> году, отказать муниципальным учреждениям, подведомственным Управлению образования </w:t>
      </w:r>
      <w:r w:rsidR="004A4B8E">
        <w:rPr>
          <w:szCs w:val="28"/>
        </w:rPr>
        <w:t xml:space="preserve">и Управлению культуры </w:t>
      </w:r>
      <w:r>
        <w:rPr>
          <w:szCs w:val="28"/>
        </w:rPr>
        <w:t>Катав-Ивановского муниципального района (по списку в пояснительной записке)  в выделении дополнительных денежных средств в 201</w:t>
      </w:r>
      <w:r w:rsidR="004A4B8E">
        <w:rPr>
          <w:szCs w:val="28"/>
        </w:rPr>
        <w:t>8</w:t>
      </w:r>
      <w:r>
        <w:rPr>
          <w:szCs w:val="28"/>
        </w:rPr>
        <w:t xml:space="preserve"> году в сумме </w:t>
      </w:r>
      <w:r w:rsidR="004D7536" w:rsidRPr="004D7536">
        <w:rPr>
          <w:szCs w:val="28"/>
        </w:rPr>
        <w:t>2 017</w:t>
      </w:r>
      <w:r w:rsidR="003A21A9" w:rsidRPr="003A21A9">
        <w:rPr>
          <w:szCs w:val="28"/>
        </w:rPr>
        <w:t>,3</w:t>
      </w:r>
      <w:r w:rsidR="003A21A9">
        <w:rPr>
          <w:szCs w:val="28"/>
        </w:rP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 для устранения нарушений требований пожарной безопасности  </w:t>
      </w:r>
      <w:r w:rsidR="004A4B8E" w:rsidRPr="004A4B8E">
        <w:rPr>
          <w:szCs w:val="28"/>
        </w:rPr>
        <w:t>образовательных учреждений и учреждений культуры</w:t>
      </w:r>
      <w:proofErr w:type="gramStart"/>
      <w:r w:rsidR="004A4B8E" w:rsidRPr="004A4B8E">
        <w:rPr>
          <w:szCs w:val="28"/>
        </w:rPr>
        <w:t xml:space="preserve"> ,</w:t>
      </w:r>
      <w:proofErr w:type="gramEnd"/>
      <w:r w:rsidR="004A4B8E" w:rsidRPr="004A4B8E">
        <w:rPr>
          <w:szCs w:val="28"/>
        </w:rPr>
        <w:t xml:space="preserve"> а также оборудования системой видеонаблюдения дошкольных образовательных учреждений</w:t>
      </w:r>
      <w:r w:rsidRPr="004A4B8E">
        <w:rPr>
          <w:szCs w:val="28"/>
        </w:rPr>
        <w:t>;</w:t>
      </w:r>
    </w:p>
    <w:p w:rsidR="00CB5FDC" w:rsidRDefault="00CB5FDC" w:rsidP="00CB5FDC">
      <w:pPr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       Заместителю Главы Катав-Ивановского муниципального района, начальнику финансового управления Администрации           ( Чечеткина С.Л.) , </w:t>
      </w:r>
      <w:r w:rsidR="004A4B8E">
        <w:rPr>
          <w:szCs w:val="28"/>
        </w:rPr>
        <w:t xml:space="preserve">начальнику управления образования администрации       Катав-Ивановского       муниципального района ( Киселева К.Н.) , </w:t>
      </w:r>
      <w:r w:rsidR="004A4B8E" w:rsidRPr="004A4B8E">
        <w:rPr>
          <w:szCs w:val="28"/>
        </w:rPr>
        <w:t>и.о</w:t>
      </w:r>
      <w:proofErr w:type="gramStart"/>
      <w:r w:rsidR="004A4B8E" w:rsidRPr="004A4B8E">
        <w:rPr>
          <w:szCs w:val="28"/>
        </w:rPr>
        <w:t>.н</w:t>
      </w:r>
      <w:proofErr w:type="gramEnd"/>
      <w:r w:rsidR="004A4B8E" w:rsidRPr="004A4B8E">
        <w:rPr>
          <w:szCs w:val="28"/>
        </w:rPr>
        <w:t xml:space="preserve">ачальника Управления культуры </w:t>
      </w:r>
      <w:r w:rsidR="004A4B8E">
        <w:rPr>
          <w:szCs w:val="28"/>
        </w:rPr>
        <w:t xml:space="preserve">( </w:t>
      </w:r>
      <w:r w:rsidR="004A4B8E" w:rsidRPr="004A4B8E">
        <w:rPr>
          <w:szCs w:val="28"/>
        </w:rPr>
        <w:t>Бисярин А.А</w:t>
      </w:r>
      <w:r w:rsidR="004A4B8E">
        <w:rPr>
          <w:szCs w:val="28"/>
        </w:rPr>
        <w:t xml:space="preserve">) </w:t>
      </w:r>
      <w:r w:rsidRPr="004A4B8E">
        <w:rPr>
          <w:szCs w:val="28"/>
        </w:rPr>
        <w:t>при формировании проекта районного бюджета Катав-Ивановского му</w:t>
      </w:r>
      <w:r>
        <w:rPr>
          <w:szCs w:val="28"/>
        </w:rPr>
        <w:t>ниципального района на 201</w:t>
      </w:r>
      <w:r w:rsidR="004A4B8E">
        <w:rPr>
          <w:szCs w:val="28"/>
        </w:rPr>
        <w:t>9</w:t>
      </w:r>
      <w:r>
        <w:rPr>
          <w:szCs w:val="28"/>
        </w:rPr>
        <w:t xml:space="preserve"> год и плановый период 20</w:t>
      </w:r>
      <w:r w:rsidR="004A4B8E">
        <w:rPr>
          <w:szCs w:val="28"/>
        </w:rPr>
        <w:t>20</w:t>
      </w:r>
      <w:r>
        <w:rPr>
          <w:szCs w:val="28"/>
        </w:rPr>
        <w:t xml:space="preserve"> и 202</w:t>
      </w:r>
      <w:r w:rsidR="004A4B8E">
        <w:rPr>
          <w:szCs w:val="28"/>
        </w:rPr>
        <w:t>1</w:t>
      </w:r>
      <w:r>
        <w:rPr>
          <w:szCs w:val="28"/>
        </w:rPr>
        <w:t xml:space="preserve"> годов, при наличии финансовой возможности и фактическом выполнении доходной части районного бюджета , предусмотреть выделение бюджетных ассигнований на данные цели в 201</w:t>
      </w:r>
      <w:r w:rsidR="004A4B8E">
        <w:rPr>
          <w:szCs w:val="28"/>
        </w:rPr>
        <w:t>9</w:t>
      </w:r>
      <w:r>
        <w:rPr>
          <w:szCs w:val="28"/>
        </w:rPr>
        <w:t xml:space="preserve"> году;</w:t>
      </w:r>
    </w:p>
    <w:p w:rsidR="00CB5FDC" w:rsidRPr="004A4B8E" w:rsidRDefault="00CB5FDC" w:rsidP="004A4B8E">
      <w:pPr>
        <w:ind w:left="1206" w:firstLine="0"/>
        <w:outlineLvl w:val="0"/>
        <w:rPr>
          <w:szCs w:val="28"/>
        </w:rPr>
      </w:pPr>
      <w:r w:rsidRPr="004A4B8E">
        <w:rPr>
          <w:szCs w:val="28"/>
        </w:rPr>
        <w:t xml:space="preserve">          </w:t>
      </w:r>
    </w:p>
    <w:p w:rsidR="00CB5FDC" w:rsidRDefault="00CB5FDC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  <w:r>
        <w:rPr>
          <w:szCs w:val="28"/>
        </w:rPr>
        <w:t xml:space="preserve"> </w:t>
      </w:r>
    </w:p>
    <w:p w:rsidR="00CB5FDC" w:rsidRDefault="00CB5FDC" w:rsidP="00CB5FDC">
      <w:pPr>
        <w:ind w:firstLine="0"/>
        <w:outlineLvl w:val="0"/>
        <w:rPr>
          <w:szCs w:val="28"/>
        </w:rPr>
      </w:pPr>
      <w:r>
        <w:rPr>
          <w:szCs w:val="28"/>
        </w:rPr>
        <w:t xml:space="preserve"> Председатель    Собрания                депутатов</w:t>
      </w:r>
    </w:p>
    <w:p w:rsidR="00CB5FDC" w:rsidRDefault="00CB5FDC" w:rsidP="00CB5FDC">
      <w:pPr>
        <w:ind w:firstLine="0"/>
        <w:outlineLvl w:val="0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Катав</w:t>
      </w:r>
      <w:proofErr w:type="gramEnd"/>
      <w:r>
        <w:rPr>
          <w:szCs w:val="28"/>
        </w:rPr>
        <w:t xml:space="preserve"> – Ивановского муниципального района                       Н.В.Рудаков</w:t>
      </w:r>
    </w:p>
    <w:p w:rsidR="00CB5FDC" w:rsidRDefault="00CB5FDC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</w:p>
    <w:p w:rsidR="004A4B8E" w:rsidRDefault="004A4B8E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</w:p>
    <w:p w:rsidR="00CB5FDC" w:rsidRDefault="00CB5FDC" w:rsidP="00CB5FDC">
      <w:pPr>
        <w:ind w:firstLine="0"/>
        <w:outlineLvl w:val="0"/>
        <w:rPr>
          <w:szCs w:val="28"/>
        </w:rPr>
      </w:pPr>
    </w:p>
    <w:p w:rsidR="00D41DF9" w:rsidRDefault="00D41DF9" w:rsidP="0005112B">
      <w:pPr>
        <w:ind w:firstLine="0"/>
      </w:pPr>
    </w:p>
    <w:sectPr w:rsidR="00D41DF9" w:rsidSect="00D41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D1C52"/>
    <w:multiLevelType w:val="hybridMultilevel"/>
    <w:tmpl w:val="4790DBF4"/>
    <w:lvl w:ilvl="0" w:tplc="10C01992">
      <w:start w:val="1"/>
      <w:numFmt w:val="decimal"/>
      <w:lvlText w:val="%1."/>
      <w:lvlJc w:val="left"/>
      <w:pPr>
        <w:ind w:left="1206" w:hanging="7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FDC"/>
    <w:rsid w:val="0005112B"/>
    <w:rsid w:val="003A21A9"/>
    <w:rsid w:val="004A4B8E"/>
    <w:rsid w:val="004D7536"/>
    <w:rsid w:val="0053218E"/>
    <w:rsid w:val="00787CB9"/>
    <w:rsid w:val="00A40E79"/>
    <w:rsid w:val="00B20481"/>
    <w:rsid w:val="00B426D7"/>
    <w:rsid w:val="00C6140D"/>
    <w:rsid w:val="00C953E8"/>
    <w:rsid w:val="00CB5FDC"/>
    <w:rsid w:val="00D41DF9"/>
    <w:rsid w:val="00D81FC1"/>
    <w:rsid w:val="00F7771A"/>
    <w:rsid w:val="00F847FC"/>
    <w:rsid w:val="00FF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DC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B5F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B5F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CB5F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CB5F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B5F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nachfin</dc:creator>
  <cp:keywords/>
  <dc:description/>
  <cp:lastModifiedBy>User</cp:lastModifiedBy>
  <cp:revision>11</cp:revision>
  <cp:lastPrinted>2018-05-18T05:40:00Z</cp:lastPrinted>
  <dcterms:created xsi:type="dcterms:W3CDTF">2018-04-10T04:48:00Z</dcterms:created>
  <dcterms:modified xsi:type="dcterms:W3CDTF">2018-05-18T05:40:00Z</dcterms:modified>
</cp:coreProperties>
</file>